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B6" w:rsidRPr="00D430B6" w:rsidRDefault="00D430B6" w:rsidP="00D430B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30B6">
        <w:rPr>
          <w:rFonts w:ascii="Times New Roman" w:hAnsi="Times New Roman" w:cs="Times New Roman"/>
          <w:b/>
          <w:sz w:val="28"/>
          <w:szCs w:val="24"/>
        </w:rPr>
        <w:t>Zemes robežu shēma</w:t>
      </w:r>
    </w:p>
    <w:p w:rsidR="00D430B6" w:rsidRPr="00D430B6" w:rsidRDefault="00D430B6" w:rsidP="00D430B6">
      <w:pPr>
        <w:spacing w:after="0"/>
        <w:jc w:val="center"/>
        <w:rPr>
          <w:rFonts w:ascii="Times New Roman" w:hAnsi="Times New Roman" w:cs="Times New Roman"/>
          <w:i/>
          <w:szCs w:val="24"/>
        </w:rPr>
      </w:pPr>
      <w:r w:rsidRPr="00D430B6">
        <w:rPr>
          <w:rFonts w:ascii="Times New Roman" w:hAnsi="Times New Roman" w:cs="Times New Roman"/>
          <w:i/>
          <w:szCs w:val="24"/>
        </w:rPr>
        <w:t>par zemes vienību</w:t>
      </w:r>
      <w:r w:rsidR="00E62317">
        <w:rPr>
          <w:rFonts w:ascii="Times New Roman" w:hAnsi="Times New Roman" w:cs="Times New Roman"/>
          <w:i/>
          <w:szCs w:val="24"/>
        </w:rPr>
        <w:t xml:space="preserve"> ar kadastra apzīmējumu 3815 00</w:t>
      </w:r>
      <w:r w:rsidR="00497649">
        <w:rPr>
          <w:rFonts w:ascii="Times New Roman" w:hAnsi="Times New Roman" w:cs="Times New Roman"/>
          <w:i/>
          <w:szCs w:val="24"/>
        </w:rPr>
        <w:t>4</w:t>
      </w:r>
      <w:r w:rsidR="00E62317">
        <w:rPr>
          <w:rFonts w:ascii="Times New Roman" w:hAnsi="Times New Roman" w:cs="Times New Roman"/>
          <w:i/>
          <w:szCs w:val="24"/>
        </w:rPr>
        <w:t xml:space="preserve"> 0</w:t>
      </w:r>
      <w:r w:rsidR="00497649">
        <w:rPr>
          <w:rFonts w:ascii="Times New Roman" w:hAnsi="Times New Roman" w:cs="Times New Roman"/>
          <w:i/>
          <w:szCs w:val="24"/>
        </w:rPr>
        <w:t>047</w:t>
      </w:r>
      <w:r w:rsidRPr="00D430B6">
        <w:rPr>
          <w:rFonts w:ascii="Times New Roman" w:hAnsi="Times New Roman" w:cs="Times New Roman"/>
          <w:i/>
          <w:szCs w:val="24"/>
        </w:rPr>
        <w:t xml:space="preserve"> nomu</w:t>
      </w:r>
    </w:p>
    <w:p w:rsidR="00232EE4" w:rsidRPr="00D430B6" w:rsidRDefault="00D430B6" w:rsidP="00D430B6">
      <w:pPr>
        <w:spacing w:after="0"/>
        <w:jc w:val="center"/>
        <w:rPr>
          <w:rFonts w:ascii="Times New Roman" w:hAnsi="Times New Roman" w:cs="Times New Roman"/>
          <w:i/>
          <w:szCs w:val="24"/>
        </w:rPr>
      </w:pPr>
      <w:r w:rsidRPr="00D430B6">
        <w:rPr>
          <w:rFonts w:ascii="Times New Roman" w:hAnsi="Times New Roman" w:cs="Times New Roman"/>
          <w:i/>
          <w:szCs w:val="24"/>
        </w:rPr>
        <w:t>P</w:t>
      </w:r>
      <w:r w:rsidR="00497649">
        <w:rPr>
          <w:rFonts w:ascii="Times New Roman" w:hAnsi="Times New Roman" w:cs="Times New Roman"/>
          <w:i/>
          <w:szCs w:val="24"/>
        </w:rPr>
        <w:t>arka</w:t>
      </w:r>
      <w:r w:rsidRPr="00D430B6">
        <w:rPr>
          <w:rFonts w:ascii="Times New Roman" w:hAnsi="Times New Roman" w:cs="Times New Roman"/>
          <w:i/>
          <w:szCs w:val="24"/>
        </w:rPr>
        <w:t xml:space="preserve"> ielā </w:t>
      </w:r>
      <w:r w:rsidR="00497649">
        <w:rPr>
          <w:rFonts w:ascii="Times New Roman" w:hAnsi="Times New Roman" w:cs="Times New Roman"/>
          <w:i/>
          <w:szCs w:val="24"/>
        </w:rPr>
        <w:t>49</w:t>
      </w:r>
      <w:r w:rsidRPr="00D430B6">
        <w:rPr>
          <w:rFonts w:ascii="Times New Roman" w:hAnsi="Times New Roman" w:cs="Times New Roman"/>
          <w:i/>
          <w:szCs w:val="24"/>
        </w:rPr>
        <w:t xml:space="preserve">, Viļakā, Viļakas nov. </w:t>
      </w:r>
    </w:p>
    <w:p w:rsidR="00D430B6" w:rsidRDefault="00D430B6" w:rsidP="00D430B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2317" w:rsidRDefault="00E62317" w:rsidP="00D430B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30B6" w:rsidRDefault="00E62317" w:rsidP="00E62317">
      <w:pPr>
        <w:spacing w:after="0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t>Mērogs 1:2000</w:t>
      </w:r>
    </w:p>
    <w:p w:rsidR="00E62317" w:rsidRDefault="00E62317" w:rsidP="00E62317">
      <w:pPr>
        <w:spacing w:after="0"/>
        <w:rPr>
          <w:rFonts w:ascii="Times New Roman" w:hAnsi="Times New Roman" w:cs="Times New Roman"/>
          <w:noProof/>
          <w:sz w:val="24"/>
          <w:szCs w:val="24"/>
          <w:lang w:eastAsia="lv-LV"/>
        </w:rPr>
      </w:pPr>
    </w:p>
    <w:p w:rsidR="00E62317" w:rsidRPr="00A432F6" w:rsidRDefault="00497649" w:rsidP="00E623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64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224B918" wp14:editId="7F1144DB">
            <wp:extent cx="5274310" cy="33147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30B6" w:rsidRPr="00D430B6" w:rsidRDefault="00D430B6" w:rsidP="00D43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30B6" w:rsidRPr="00B252B0" w:rsidRDefault="00D430B6" w:rsidP="00D43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0B6">
        <w:rPr>
          <w:rFonts w:ascii="Times New Roman" w:hAnsi="Times New Roman" w:cs="Times New Roman"/>
          <w:sz w:val="24"/>
          <w:szCs w:val="24"/>
        </w:rPr>
        <w:t>Konkrētu iznomājamā zemesgabala izvietojumu dabā var apskatīt personīgi</w:t>
      </w:r>
      <w:r w:rsidR="00B252B0">
        <w:rPr>
          <w:rFonts w:ascii="Times New Roman" w:hAnsi="Times New Roman" w:cs="Times New Roman"/>
          <w:sz w:val="24"/>
          <w:szCs w:val="24"/>
        </w:rPr>
        <w:t xml:space="preserve"> </w:t>
      </w:r>
      <w:r w:rsidRPr="00D430B6">
        <w:rPr>
          <w:rFonts w:ascii="Times New Roman" w:hAnsi="Times New Roman" w:cs="Times New Roman"/>
          <w:sz w:val="24"/>
          <w:szCs w:val="24"/>
        </w:rPr>
        <w:t>vai vienojoties ar pašvaldības pārstāvi par apskates laiku.</w:t>
      </w:r>
    </w:p>
    <w:p w:rsidR="00D430B6" w:rsidRPr="00D430B6" w:rsidRDefault="00E62317" w:rsidP="00D430B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Iznomājamā platība: </w:t>
      </w:r>
      <w:r w:rsidR="00497649">
        <w:rPr>
          <w:rFonts w:ascii="Times New Roman" w:hAnsi="Times New Roman" w:cs="Times New Roman"/>
          <w:sz w:val="24"/>
          <w:szCs w:val="24"/>
        </w:rPr>
        <w:t xml:space="preserve">noteikšana pēc apsekošanas dabā. </w:t>
      </w:r>
    </w:p>
    <w:sectPr w:rsidR="00D430B6" w:rsidRPr="00D430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D6"/>
    <w:rsid w:val="00232EE4"/>
    <w:rsid w:val="0036719F"/>
    <w:rsid w:val="00497649"/>
    <w:rsid w:val="004A5A8C"/>
    <w:rsid w:val="00A432F6"/>
    <w:rsid w:val="00B252B0"/>
    <w:rsid w:val="00B73ED6"/>
    <w:rsid w:val="00D430B6"/>
    <w:rsid w:val="00E62317"/>
    <w:rsid w:val="00EC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5D98D-3638-4281-A548-49699245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3</cp:revision>
  <dcterms:created xsi:type="dcterms:W3CDTF">2021-06-04T10:17:00Z</dcterms:created>
  <dcterms:modified xsi:type="dcterms:W3CDTF">2021-06-04T10:20:00Z</dcterms:modified>
</cp:coreProperties>
</file>